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AEF80" w14:textId="77777777" w:rsidR="00576F86" w:rsidRDefault="00576F86" w:rsidP="00576F86">
      <w:pPr>
        <w:rPr>
          <w:rFonts w:ascii="Century Gothic" w:hAnsi="Century Gothic"/>
          <w:sz w:val="20"/>
          <w:szCs w:val="20"/>
        </w:rPr>
      </w:pPr>
      <w:r>
        <w:rPr>
          <w:rFonts w:ascii="Century Gothic" w:hAnsi="Century Gothic"/>
          <w:sz w:val="20"/>
          <w:szCs w:val="20"/>
        </w:rPr>
        <w:t>Date as Postmark</w:t>
      </w:r>
    </w:p>
    <w:p w14:paraId="1312DB1E" w14:textId="77777777" w:rsidR="00576F86" w:rsidRDefault="00576F86" w:rsidP="00576F86">
      <w:pPr>
        <w:rPr>
          <w:rFonts w:ascii="Century Gothic" w:hAnsi="Century Gothic"/>
          <w:sz w:val="20"/>
          <w:szCs w:val="20"/>
        </w:rPr>
      </w:pPr>
    </w:p>
    <w:p w14:paraId="556CCAAA" w14:textId="77777777" w:rsidR="00576F86" w:rsidRDefault="00576F86" w:rsidP="00576F86">
      <w:pPr>
        <w:rPr>
          <w:rFonts w:ascii="Century Gothic" w:hAnsi="Century Gothic"/>
          <w:sz w:val="20"/>
          <w:szCs w:val="20"/>
        </w:rPr>
      </w:pPr>
    </w:p>
    <w:p w14:paraId="49A7C183" w14:textId="77777777" w:rsidR="00576F86" w:rsidRDefault="00576F86" w:rsidP="00576F86">
      <w:pPr>
        <w:rPr>
          <w:rFonts w:ascii="Century Gothic" w:hAnsi="Century Gothic"/>
          <w:sz w:val="20"/>
          <w:szCs w:val="20"/>
        </w:rPr>
      </w:pPr>
    </w:p>
    <w:p w14:paraId="43B78BB1" w14:textId="77777777" w:rsidR="00576F86" w:rsidRDefault="00576F86" w:rsidP="00576F86">
      <w:pPr>
        <w:rPr>
          <w:rFonts w:ascii="Century Gothic" w:hAnsi="Century Gothic"/>
          <w:sz w:val="20"/>
          <w:szCs w:val="20"/>
        </w:rPr>
      </w:pPr>
      <w:r>
        <w:rPr>
          <w:rFonts w:ascii="Century Gothic" w:hAnsi="Century Gothic"/>
          <w:sz w:val="20"/>
          <w:szCs w:val="20"/>
        </w:rPr>
        <w:t>Dear Parents/Carers,</w:t>
      </w:r>
    </w:p>
    <w:p w14:paraId="7376DB9E" w14:textId="77777777" w:rsidR="00576F86" w:rsidRDefault="00576F86" w:rsidP="00576F86">
      <w:pPr>
        <w:rPr>
          <w:rFonts w:ascii="Century Gothic" w:hAnsi="Century Gothic"/>
          <w:sz w:val="20"/>
          <w:szCs w:val="20"/>
        </w:rPr>
      </w:pPr>
    </w:p>
    <w:p w14:paraId="31D41FD4" w14:textId="77777777" w:rsidR="00576F86" w:rsidRDefault="00576F86" w:rsidP="00576F86">
      <w:pPr>
        <w:rPr>
          <w:rFonts w:ascii="Century Gothic" w:hAnsi="Century Gothic"/>
          <w:sz w:val="20"/>
          <w:szCs w:val="20"/>
        </w:rPr>
      </w:pPr>
      <w:r>
        <w:rPr>
          <w:rFonts w:ascii="Century Gothic" w:hAnsi="Century Gothic"/>
          <w:sz w:val="20"/>
          <w:szCs w:val="20"/>
        </w:rPr>
        <w:t>We are writing to advise all parents/carers that your child may be eligible for a Free Hot School Meal and Milk each day.  (However, if you prefer for your child not to have a school meal, but just milk, you may still submit an application.)</w:t>
      </w:r>
    </w:p>
    <w:p w14:paraId="31D5E35B" w14:textId="77777777" w:rsidR="00576F86" w:rsidRDefault="00576F86" w:rsidP="00576F86">
      <w:pPr>
        <w:rPr>
          <w:rFonts w:ascii="Century Gothic" w:hAnsi="Century Gothic"/>
          <w:sz w:val="20"/>
          <w:szCs w:val="20"/>
        </w:rPr>
      </w:pPr>
    </w:p>
    <w:p w14:paraId="757FDDA4" w14:textId="77777777" w:rsidR="00576F86" w:rsidRDefault="00576F86" w:rsidP="00576F86">
      <w:pPr>
        <w:rPr>
          <w:rFonts w:ascii="Century Gothic" w:hAnsi="Century Gothic"/>
          <w:sz w:val="20"/>
          <w:szCs w:val="20"/>
        </w:rPr>
      </w:pPr>
      <w:r>
        <w:rPr>
          <w:rFonts w:ascii="Century Gothic" w:hAnsi="Century Gothic"/>
          <w:sz w:val="20"/>
          <w:szCs w:val="20"/>
        </w:rPr>
        <w:t>In order to qualify, you must be in receipt of one of the following:</w:t>
      </w:r>
    </w:p>
    <w:p w14:paraId="4566D6A3" w14:textId="77777777" w:rsidR="00576F86" w:rsidRDefault="00576F86" w:rsidP="00576F86">
      <w:pPr>
        <w:rPr>
          <w:rFonts w:ascii="Century Gothic" w:hAnsi="Century Gothic"/>
          <w:sz w:val="20"/>
          <w:szCs w:val="20"/>
        </w:rPr>
      </w:pPr>
    </w:p>
    <w:p w14:paraId="15450103" w14:textId="77777777" w:rsidR="00576F86" w:rsidRDefault="00576F86" w:rsidP="00576F86">
      <w:pPr>
        <w:numPr>
          <w:ilvl w:val="0"/>
          <w:numId w:val="3"/>
        </w:numPr>
        <w:rPr>
          <w:rFonts w:ascii="Century Gothic" w:hAnsi="Century Gothic"/>
          <w:sz w:val="20"/>
          <w:szCs w:val="20"/>
          <w:u w:val="single"/>
        </w:rPr>
      </w:pPr>
      <w:r>
        <w:rPr>
          <w:rFonts w:ascii="Century Gothic" w:hAnsi="Century Gothic"/>
          <w:b/>
          <w:sz w:val="20"/>
          <w:szCs w:val="20"/>
        </w:rPr>
        <w:t>Child Tax Credits</w:t>
      </w:r>
      <w:r>
        <w:rPr>
          <w:rFonts w:ascii="Century Gothic" w:hAnsi="Century Gothic"/>
          <w:sz w:val="20"/>
          <w:szCs w:val="20"/>
        </w:rPr>
        <w:t xml:space="preserve"> </w:t>
      </w:r>
      <w:proofErr w:type="gramStart"/>
      <w:r>
        <w:rPr>
          <w:rFonts w:ascii="Century Gothic" w:hAnsi="Century Gothic"/>
          <w:sz w:val="20"/>
          <w:szCs w:val="20"/>
        </w:rPr>
        <w:t>But</w:t>
      </w:r>
      <w:proofErr w:type="gramEnd"/>
      <w:r>
        <w:rPr>
          <w:rFonts w:ascii="Century Gothic" w:hAnsi="Century Gothic"/>
          <w:sz w:val="20"/>
          <w:szCs w:val="20"/>
        </w:rPr>
        <w:t xml:space="preserve"> are </w:t>
      </w:r>
      <w:r>
        <w:rPr>
          <w:rFonts w:ascii="Century Gothic" w:hAnsi="Century Gothic"/>
          <w:sz w:val="20"/>
          <w:szCs w:val="20"/>
          <w:u w:val="single"/>
        </w:rPr>
        <w:t xml:space="preserve">NOT </w:t>
      </w:r>
      <w:r>
        <w:rPr>
          <w:rFonts w:ascii="Century Gothic" w:hAnsi="Century Gothic"/>
          <w:sz w:val="20"/>
          <w:szCs w:val="20"/>
        </w:rPr>
        <w:t>entitled to Working Tax Credit and your gross annual family income is less than £16,190, as assessed by HM Revenue &amp; Customs.</w:t>
      </w:r>
    </w:p>
    <w:p w14:paraId="134482BF" w14:textId="77777777" w:rsidR="00576F86" w:rsidRDefault="00576F86" w:rsidP="00576F86">
      <w:pPr>
        <w:numPr>
          <w:ilvl w:val="0"/>
          <w:numId w:val="3"/>
        </w:numPr>
        <w:rPr>
          <w:rFonts w:ascii="Century Gothic" w:hAnsi="Century Gothic"/>
          <w:b/>
          <w:sz w:val="20"/>
          <w:szCs w:val="20"/>
          <w:u w:val="single"/>
        </w:rPr>
      </w:pPr>
      <w:r>
        <w:rPr>
          <w:rFonts w:ascii="Century Gothic" w:hAnsi="Century Gothic"/>
          <w:b/>
          <w:sz w:val="20"/>
          <w:szCs w:val="20"/>
        </w:rPr>
        <w:t>Income Support.</w:t>
      </w:r>
    </w:p>
    <w:p w14:paraId="465884C5" w14:textId="77777777" w:rsidR="00576F86" w:rsidRDefault="00576F86" w:rsidP="00576F86">
      <w:pPr>
        <w:numPr>
          <w:ilvl w:val="0"/>
          <w:numId w:val="3"/>
        </w:numPr>
        <w:rPr>
          <w:rFonts w:ascii="Century Gothic" w:hAnsi="Century Gothic"/>
          <w:sz w:val="20"/>
          <w:szCs w:val="20"/>
          <w:u w:val="single"/>
        </w:rPr>
      </w:pPr>
      <w:r>
        <w:rPr>
          <w:rFonts w:ascii="Century Gothic" w:hAnsi="Century Gothic"/>
          <w:b/>
          <w:sz w:val="20"/>
          <w:szCs w:val="20"/>
        </w:rPr>
        <w:t>Income Based Jobseekers Allowance. (JSA)</w:t>
      </w:r>
      <w:r>
        <w:rPr>
          <w:rFonts w:ascii="Century Gothic" w:hAnsi="Century Gothic"/>
          <w:sz w:val="20"/>
          <w:szCs w:val="20"/>
        </w:rPr>
        <w:t xml:space="preserve"> Please note that contributions based JSA is NOT a qualifying benefit.</w:t>
      </w:r>
    </w:p>
    <w:p w14:paraId="4CEA59EC" w14:textId="77777777" w:rsidR="00576F86" w:rsidRDefault="00576F86" w:rsidP="00576F86">
      <w:pPr>
        <w:numPr>
          <w:ilvl w:val="0"/>
          <w:numId w:val="3"/>
        </w:numPr>
        <w:rPr>
          <w:rFonts w:ascii="Century Gothic" w:hAnsi="Century Gothic"/>
          <w:sz w:val="20"/>
          <w:szCs w:val="20"/>
          <w:u w:val="single"/>
        </w:rPr>
      </w:pPr>
      <w:r>
        <w:rPr>
          <w:rFonts w:ascii="Century Gothic" w:hAnsi="Century Gothic"/>
          <w:b/>
          <w:sz w:val="20"/>
          <w:szCs w:val="20"/>
        </w:rPr>
        <w:t>Income Related Employment and Support Allowance (ESA)</w:t>
      </w:r>
      <w:r>
        <w:rPr>
          <w:rFonts w:ascii="Century Gothic" w:hAnsi="Century Gothic"/>
          <w:sz w:val="20"/>
          <w:szCs w:val="20"/>
        </w:rPr>
        <w:t xml:space="preserve">.  Please note that Contributions Based Employment and Support Allowance is </w:t>
      </w:r>
      <w:r>
        <w:rPr>
          <w:rFonts w:ascii="Century Gothic" w:hAnsi="Century Gothic"/>
          <w:sz w:val="20"/>
          <w:szCs w:val="20"/>
          <w:u w:val="single"/>
        </w:rPr>
        <w:t>NOT</w:t>
      </w:r>
      <w:r>
        <w:rPr>
          <w:rFonts w:ascii="Century Gothic" w:hAnsi="Century Gothic"/>
          <w:sz w:val="20"/>
          <w:szCs w:val="20"/>
        </w:rPr>
        <w:t xml:space="preserve"> a qualifying benefit.</w:t>
      </w:r>
    </w:p>
    <w:p w14:paraId="5588A333" w14:textId="77777777" w:rsidR="00576F86" w:rsidRDefault="00576F86" w:rsidP="00576F86">
      <w:pPr>
        <w:numPr>
          <w:ilvl w:val="0"/>
          <w:numId w:val="3"/>
        </w:numPr>
        <w:rPr>
          <w:rFonts w:ascii="Century Gothic" w:hAnsi="Century Gothic"/>
          <w:b/>
          <w:sz w:val="20"/>
          <w:szCs w:val="20"/>
          <w:u w:val="single"/>
        </w:rPr>
      </w:pPr>
      <w:r>
        <w:rPr>
          <w:rFonts w:ascii="Century Gothic" w:hAnsi="Century Gothic"/>
          <w:b/>
          <w:sz w:val="20"/>
          <w:szCs w:val="20"/>
        </w:rPr>
        <w:t>Guaranteed Element of State Pension Credit.</w:t>
      </w:r>
    </w:p>
    <w:p w14:paraId="75E9CE04" w14:textId="77777777" w:rsidR="00576F86" w:rsidRPr="00DF3ADA" w:rsidRDefault="00576F86" w:rsidP="00576F86">
      <w:pPr>
        <w:numPr>
          <w:ilvl w:val="0"/>
          <w:numId w:val="3"/>
        </w:numPr>
        <w:rPr>
          <w:rFonts w:ascii="Century Gothic" w:hAnsi="Century Gothic"/>
          <w:b/>
          <w:sz w:val="20"/>
          <w:szCs w:val="20"/>
          <w:u w:val="single"/>
        </w:rPr>
      </w:pPr>
      <w:r>
        <w:rPr>
          <w:rFonts w:ascii="Century Gothic" w:hAnsi="Century Gothic"/>
          <w:b/>
          <w:sz w:val="20"/>
          <w:szCs w:val="20"/>
        </w:rPr>
        <w:t xml:space="preserve">You are an Asylum Seeker </w:t>
      </w:r>
      <w:r>
        <w:rPr>
          <w:rFonts w:ascii="Century Gothic" w:hAnsi="Century Gothic"/>
          <w:sz w:val="20"/>
          <w:szCs w:val="20"/>
        </w:rPr>
        <w:t>and receive support from the National Asylum Support Service Part VI of the Immigration and Asylum Act 1999.</w:t>
      </w:r>
    </w:p>
    <w:p w14:paraId="25915E46" w14:textId="77777777" w:rsidR="00576F86" w:rsidRPr="00DF3ADA" w:rsidRDefault="00576F86" w:rsidP="00576F86">
      <w:pPr>
        <w:numPr>
          <w:ilvl w:val="0"/>
          <w:numId w:val="3"/>
        </w:numPr>
        <w:rPr>
          <w:rFonts w:asciiTheme="minorHAnsi" w:hAnsiTheme="minorHAnsi" w:cs="Arial"/>
          <w:sz w:val="22"/>
          <w:szCs w:val="22"/>
        </w:rPr>
      </w:pPr>
      <w:r w:rsidRPr="00DF3ADA">
        <w:rPr>
          <w:rFonts w:asciiTheme="minorHAnsi" w:hAnsiTheme="minorHAnsi" w:cs="Arial"/>
          <w:b/>
          <w:sz w:val="22"/>
          <w:szCs w:val="22"/>
        </w:rPr>
        <w:t>Universal Credit</w:t>
      </w:r>
      <w:r>
        <w:rPr>
          <w:rFonts w:asciiTheme="minorHAnsi" w:hAnsiTheme="minorHAnsi" w:cs="Arial"/>
          <w:sz w:val="22"/>
          <w:szCs w:val="22"/>
        </w:rPr>
        <w:t>, with an annual net earned income of less than £7,400</w:t>
      </w:r>
    </w:p>
    <w:p w14:paraId="54DA6FC8" w14:textId="77777777" w:rsidR="00576F86" w:rsidRDefault="00576F86" w:rsidP="00576F86">
      <w:pPr>
        <w:rPr>
          <w:rFonts w:ascii="Century Gothic" w:hAnsi="Century Gothic"/>
          <w:b/>
          <w:sz w:val="20"/>
          <w:szCs w:val="20"/>
          <w:u w:val="single"/>
        </w:rPr>
      </w:pPr>
    </w:p>
    <w:p w14:paraId="5AFF2904" w14:textId="77777777" w:rsidR="00576F86" w:rsidRDefault="00576F86" w:rsidP="00576F86">
      <w:pPr>
        <w:rPr>
          <w:rFonts w:ascii="Century Gothic" w:hAnsi="Century Gothic"/>
          <w:sz w:val="20"/>
          <w:szCs w:val="20"/>
        </w:rPr>
      </w:pPr>
      <w:r>
        <w:rPr>
          <w:rFonts w:ascii="Century Gothic" w:hAnsi="Century Gothic"/>
          <w:sz w:val="20"/>
          <w:szCs w:val="20"/>
        </w:rPr>
        <w:t>If your application is successful, additional funding will be made available to the school which will aid all children with their school learning.</w:t>
      </w:r>
    </w:p>
    <w:p w14:paraId="09D564BC" w14:textId="77777777" w:rsidR="00576F86" w:rsidRDefault="00576F86" w:rsidP="00576F86">
      <w:pPr>
        <w:rPr>
          <w:rFonts w:ascii="Century Gothic" w:hAnsi="Century Gothic"/>
          <w:sz w:val="20"/>
          <w:szCs w:val="20"/>
        </w:rPr>
      </w:pPr>
    </w:p>
    <w:p w14:paraId="5A863173" w14:textId="77777777" w:rsidR="00576F86" w:rsidRDefault="00576F86" w:rsidP="00576F86">
      <w:pPr>
        <w:rPr>
          <w:rFonts w:ascii="Century Gothic" w:hAnsi="Century Gothic"/>
          <w:sz w:val="20"/>
          <w:szCs w:val="20"/>
        </w:rPr>
      </w:pPr>
      <w:r>
        <w:rPr>
          <w:rFonts w:ascii="Century Gothic" w:hAnsi="Century Gothic"/>
          <w:sz w:val="20"/>
          <w:szCs w:val="20"/>
        </w:rPr>
        <w:t>If you feel you may qualify for this additional funding, please complete the attached form provided.  Completed forms can be returned to school or you may wish to send your completed form directly to the Free Schools Meals Service.</w:t>
      </w:r>
    </w:p>
    <w:p w14:paraId="6923E89C" w14:textId="77777777" w:rsidR="00576F86" w:rsidRDefault="00576F86" w:rsidP="00576F86">
      <w:pPr>
        <w:rPr>
          <w:rFonts w:ascii="Century Gothic" w:hAnsi="Century Gothic"/>
          <w:sz w:val="20"/>
          <w:szCs w:val="20"/>
        </w:rPr>
      </w:pPr>
    </w:p>
    <w:p w14:paraId="219F8EBA" w14:textId="77777777" w:rsidR="00576F86" w:rsidRDefault="00576F86" w:rsidP="00576F86">
      <w:pPr>
        <w:rPr>
          <w:rFonts w:ascii="Century Gothic" w:hAnsi="Century Gothic"/>
          <w:sz w:val="20"/>
          <w:szCs w:val="20"/>
        </w:rPr>
      </w:pPr>
      <w:r>
        <w:rPr>
          <w:rFonts w:ascii="Century Gothic" w:hAnsi="Century Gothic"/>
          <w:sz w:val="20"/>
          <w:szCs w:val="20"/>
        </w:rPr>
        <w:t>Yours Sincerely</w:t>
      </w:r>
    </w:p>
    <w:p w14:paraId="01333830" w14:textId="77777777" w:rsidR="00576F86" w:rsidRDefault="00576F86" w:rsidP="00576F86">
      <w:pPr>
        <w:rPr>
          <w:rFonts w:ascii="Century Gothic" w:hAnsi="Century Gothic"/>
          <w:sz w:val="20"/>
          <w:szCs w:val="20"/>
        </w:rPr>
      </w:pPr>
    </w:p>
    <w:p w14:paraId="24FF28E9" w14:textId="77777777" w:rsidR="00576F86" w:rsidRDefault="00576F86" w:rsidP="00576F86">
      <w:pPr>
        <w:rPr>
          <w:rFonts w:ascii="Century Gothic" w:hAnsi="Century Gothic"/>
          <w:sz w:val="20"/>
          <w:szCs w:val="20"/>
        </w:rPr>
      </w:pPr>
      <w:r>
        <w:rPr>
          <w:rFonts w:ascii="Century Gothic" w:hAnsi="Century Gothic"/>
          <w:noProof/>
          <w:sz w:val="20"/>
          <w:szCs w:val="20"/>
        </w:rPr>
        <w:drawing>
          <wp:inline distT="0" distB="0" distL="0" distR="0" wp14:anchorId="38F491F5" wp14:editId="199030BC">
            <wp:extent cx="1407160" cy="318135"/>
            <wp:effectExtent l="0" t="0" r="2540" b="5715"/>
            <wp:docPr id="13" name="Picture 13" descr="C Caldwell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 Caldwell Signa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7160" cy="318135"/>
                    </a:xfrm>
                    <a:prstGeom prst="rect">
                      <a:avLst/>
                    </a:prstGeom>
                    <a:noFill/>
                    <a:ln>
                      <a:noFill/>
                    </a:ln>
                  </pic:spPr>
                </pic:pic>
              </a:graphicData>
            </a:graphic>
          </wp:inline>
        </w:drawing>
      </w:r>
    </w:p>
    <w:p w14:paraId="6BD13135" w14:textId="77777777" w:rsidR="00576F86" w:rsidRDefault="00576F86" w:rsidP="00576F86">
      <w:pPr>
        <w:rPr>
          <w:rFonts w:ascii="Century Gothic" w:hAnsi="Century Gothic"/>
          <w:sz w:val="20"/>
          <w:szCs w:val="20"/>
        </w:rPr>
      </w:pPr>
    </w:p>
    <w:p w14:paraId="5359BD4B" w14:textId="77777777" w:rsidR="00576F86" w:rsidRDefault="00576F86" w:rsidP="00576F86">
      <w:pPr>
        <w:rPr>
          <w:rFonts w:ascii="Century Gothic" w:hAnsi="Century Gothic"/>
          <w:sz w:val="20"/>
          <w:szCs w:val="20"/>
        </w:rPr>
      </w:pPr>
      <w:r>
        <w:rPr>
          <w:rFonts w:ascii="Century Gothic" w:hAnsi="Century Gothic"/>
          <w:sz w:val="20"/>
          <w:szCs w:val="20"/>
        </w:rPr>
        <w:t>Mrs C Caldwell</w:t>
      </w:r>
    </w:p>
    <w:p w14:paraId="34BFD238" w14:textId="77777777" w:rsidR="00576F86" w:rsidRDefault="00576F86" w:rsidP="00576F86">
      <w:pPr>
        <w:rPr>
          <w:rFonts w:ascii="Century Gothic" w:hAnsi="Century Gothic"/>
          <w:sz w:val="20"/>
          <w:szCs w:val="20"/>
        </w:rPr>
      </w:pPr>
      <w:proofErr w:type="spellStart"/>
      <w:r>
        <w:rPr>
          <w:rFonts w:ascii="Century Gothic" w:hAnsi="Century Gothic"/>
          <w:sz w:val="20"/>
          <w:szCs w:val="20"/>
        </w:rPr>
        <w:t>Headteacher</w:t>
      </w:r>
      <w:proofErr w:type="spellEnd"/>
    </w:p>
    <w:p w14:paraId="3DF07E5E" w14:textId="77777777" w:rsidR="00576F86" w:rsidRPr="00AE1C30" w:rsidRDefault="00576F86" w:rsidP="00576F86"/>
    <w:p w14:paraId="4E2CB5B0" w14:textId="77777777" w:rsidR="00576F86" w:rsidRPr="00E56923" w:rsidRDefault="00576F86" w:rsidP="00576F86"/>
    <w:p w14:paraId="2442FD1A" w14:textId="77777777" w:rsidR="00576F86" w:rsidRPr="00177676" w:rsidRDefault="00576F86" w:rsidP="00576F86"/>
    <w:p w14:paraId="79F94F44" w14:textId="234D3BD5" w:rsidR="000A5BB7" w:rsidRPr="00576F86" w:rsidRDefault="000A5BB7" w:rsidP="00576F86">
      <w:bookmarkStart w:id="0" w:name="_GoBack"/>
      <w:bookmarkEnd w:id="0"/>
    </w:p>
    <w:sectPr w:rsidR="000A5BB7" w:rsidRPr="00576F86" w:rsidSect="00D91100">
      <w:headerReference w:type="even" r:id="rId8"/>
      <w:headerReference w:type="default" r:id="rId9"/>
      <w:footerReference w:type="even" r:id="rId10"/>
      <w:footerReference w:type="default" r:id="rId11"/>
      <w:headerReference w:type="first" r:id="rId12"/>
      <w:footerReference w:type="first" r:id="rId13"/>
      <w:pgSz w:w="11906" w:h="16838"/>
      <w:pgMar w:top="2552" w:right="1440" w:bottom="2694"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E9C7BA" w14:textId="77777777" w:rsidR="002D1D08" w:rsidRDefault="002D1D08" w:rsidP="006D1E40">
      <w:r>
        <w:separator/>
      </w:r>
    </w:p>
  </w:endnote>
  <w:endnote w:type="continuationSeparator" w:id="0">
    <w:p w14:paraId="470F7F3B" w14:textId="77777777" w:rsidR="002D1D08" w:rsidRDefault="002D1D08" w:rsidP="006D1E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Bahnschrift Light"/>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BA9DD" w14:textId="77777777" w:rsidR="008004DC" w:rsidRDefault="008004DC">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36EA6" w14:textId="6245000B" w:rsidR="00F70DD1" w:rsidRDefault="00BB163A">
    <w:pPr>
      <w:pStyle w:val="Footer"/>
    </w:pPr>
    <w:r w:rsidRPr="00BB163A">
      <w:rPr>
        <w:noProof/>
        <w:lang w:eastAsia="en-GB"/>
      </w:rPr>
      <w:drawing>
        <wp:anchor distT="0" distB="0" distL="114300" distR="114300" simplePos="0" relativeHeight="251652093" behindDoc="0" locked="0" layoutInCell="1" allowOverlap="1" wp14:anchorId="0DCF6165" wp14:editId="0449B2D9">
          <wp:simplePos x="0" y="0"/>
          <wp:positionH relativeFrom="column">
            <wp:posOffset>3117850</wp:posOffset>
          </wp:positionH>
          <wp:positionV relativeFrom="paragraph">
            <wp:posOffset>-915035</wp:posOffset>
          </wp:positionV>
          <wp:extent cx="952500" cy="476250"/>
          <wp:effectExtent l="0" t="0" r="0" b="0"/>
          <wp:wrapNone/>
          <wp:docPr id="10" name="Picture 10" descr="T:\LETTERHEADS\Badges, Awards etc\footer g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LETTERHEADS\Badges, Awards etc\footer gol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52500" cy="476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F4A52">
      <w:rPr>
        <w:noProof/>
        <w:lang w:eastAsia="en-GB"/>
      </w:rPr>
      <mc:AlternateContent>
        <mc:Choice Requires="wps">
          <w:drawing>
            <wp:anchor distT="45720" distB="45720" distL="114300" distR="114300" simplePos="0" relativeHeight="251675648" behindDoc="0" locked="0" layoutInCell="1" allowOverlap="1" wp14:anchorId="2C03EF03" wp14:editId="0CCEF044">
              <wp:simplePos x="0" y="0"/>
              <wp:positionH relativeFrom="margin">
                <wp:posOffset>-486410</wp:posOffset>
              </wp:positionH>
              <wp:positionV relativeFrom="paragraph">
                <wp:posOffset>-117698</wp:posOffset>
              </wp:positionV>
              <wp:extent cx="6768720" cy="320634"/>
              <wp:effectExtent l="0" t="0" r="0" b="381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8720" cy="320634"/>
                      </a:xfrm>
                      <a:prstGeom prst="rect">
                        <a:avLst/>
                      </a:prstGeom>
                      <a:noFill/>
                      <a:ln w="9525">
                        <a:noFill/>
                        <a:miter lim="800000"/>
                        <a:headEnd/>
                        <a:tailEnd/>
                      </a:ln>
                    </wps:spPr>
                    <wps:txb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3EF03" id="_x0000_t202" coordsize="21600,21600" o:spt="202" path="m,l,21600r21600,l21600,xe">
              <v:stroke joinstyle="miter"/>
              <v:path gradientshapeok="t" o:connecttype="rect"/>
            </v:shapetype>
            <v:shape id="_x0000_s1027" type="#_x0000_t202" style="position:absolute;margin-left:-38.3pt;margin-top:-9.25pt;width:532.95pt;height:25.2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" filled="f" stroked="f">
              <v:textbox>
                <w:txbxContent>
                  <w:p w14:paraId="2B2B0E4A" w14:textId="38164142"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Forest Lodge Academy is an academy within the L.E.A.D. Academy Trust.  Registered office: 5a The Ropewalk, Nottingham, NG1 5DU.</w:t>
                    </w:r>
                  </w:p>
                  <w:p w14:paraId="48D26382" w14:textId="6D2D3D47" w:rsidR="000F4A52" w:rsidRPr="008004DC" w:rsidRDefault="000F4A52" w:rsidP="000F4A52">
                    <w:pPr>
                      <w:jc w:val="center"/>
                      <w:rPr>
                        <w:rFonts w:ascii="Arial" w:hAnsi="Arial" w:cs="Arial"/>
                        <w:i/>
                        <w:color w:val="1F3864" w:themeColor="accent1" w:themeShade="80"/>
                        <w:spacing w:val="4"/>
                        <w:sz w:val="14"/>
                        <w:szCs w:val="10"/>
                      </w:rPr>
                    </w:pPr>
                    <w:r w:rsidRPr="008004DC">
                      <w:rPr>
                        <w:rFonts w:ascii="Arial" w:hAnsi="Arial" w:cs="Arial"/>
                        <w:i/>
                        <w:color w:val="1F3864" w:themeColor="accent1" w:themeShade="80"/>
                        <w:spacing w:val="4"/>
                        <w:sz w:val="14"/>
                        <w:szCs w:val="10"/>
                      </w:rPr>
                      <w:t>L.E.A.D. Academy Trust is an exempt charity.  Company registration number: 08296921</w:t>
                    </w:r>
                  </w:p>
                </w:txbxContent>
              </v:textbox>
              <w10:wrap anchorx="margin"/>
            </v:shape>
          </w:pict>
        </mc:Fallback>
      </mc:AlternateContent>
    </w:r>
    <w:r w:rsidR="00502301" w:rsidRPr="00BD4525">
      <w:rPr>
        <w:noProof/>
        <w:lang w:eastAsia="en-GB"/>
      </w:rPr>
      <w:drawing>
        <wp:anchor distT="0" distB="0" distL="114300" distR="114300" simplePos="0" relativeHeight="251653118" behindDoc="0" locked="0" layoutInCell="1" allowOverlap="1" wp14:anchorId="01F9FABB" wp14:editId="0C1F9019">
          <wp:simplePos x="0" y="0"/>
          <wp:positionH relativeFrom="column">
            <wp:posOffset>4089177</wp:posOffset>
          </wp:positionH>
          <wp:positionV relativeFrom="paragraph">
            <wp:posOffset>-930910</wp:posOffset>
          </wp:positionV>
          <wp:extent cx="727075" cy="500380"/>
          <wp:effectExtent l="0" t="0" r="0" b="0"/>
          <wp:wrapNone/>
          <wp:docPr id="3" name="Picture 3" descr="C:\Users\mmoores\Downloads\CAS_LS_Badge_PRINT_PANTONE_2018_20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CAS_LS_Badge_PRINT_PANTONE_2018_2019-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7075"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2301">
      <w:rPr>
        <w:noProof/>
        <w:lang w:eastAsia="en-GB"/>
      </w:rPr>
      <w:drawing>
        <wp:anchor distT="0" distB="0" distL="114300" distR="114300" simplePos="0" relativeHeight="251670528" behindDoc="0" locked="0" layoutInCell="1" allowOverlap="1" wp14:anchorId="21B3BB91" wp14:editId="53DD8A6F">
          <wp:simplePos x="0" y="0"/>
          <wp:positionH relativeFrom="column">
            <wp:posOffset>1240155</wp:posOffset>
          </wp:positionH>
          <wp:positionV relativeFrom="paragraph">
            <wp:posOffset>-894715</wp:posOffset>
          </wp:positionV>
          <wp:extent cx="967105" cy="394335"/>
          <wp:effectExtent l="0" t="0" r="4445" b="5715"/>
          <wp:wrapNone/>
          <wp:docPr id="7" name="Picture 7" descr="C:\Users\mmoores\Downloads\R2R final logo accredi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R2R final logo accredited.pn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67105" cy="394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02301">
      <w:rPr>
        <w:noProof/>
        <w:lang w:eastAsia="en-GB"/>
      </w:rPr>
      <w:drawing>
        <wp:anchor distT="0" distB="0" distL="114300" distR="114300" simplePos="0" relativeHeight="251659264" behindDoc="0" locked="0" layoutInCell="1" allowOverlap="1" wp14:anchorId="784E5B95" wp14:editId="2B126337">
          <wp:simplePos x="0" y="0"/>
          <wp:positionH relativeFrom="column">
            <wp:posOffset>666750</wp:posOffset>
          </wp:positionH>
          <wp:positionV relativeFrom="paragraph">
            <wp:posOffset>-956310</wp:posOffset>
          </wp:positionV>
          <wp:extent cx="510540" cy="510540"/>
          <wp:effectExtent l="0" t="0" r="3810"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510540" cy="510540"/>
                  </a:xfrm>
                  <a:prstGeom prst="rect">
                    <a:avLst/>
                  </a:prstGeom>
                </pic:spPr>
              </pic:pic>
            </a:graphicData>
          </a:graphic>
          <wp14:sizeRelH relativeFrom="margin">
            <wp14:pctWidth>0</wp14:pctWidth>
          </wp14:sizeRelH>
          <wp14:sizeRelV relativeFrom="margin">
            <wp14:pctHeight>0</wp14:pctHeight>
          </wp14:sizeRelV>
        </wp:anchor>
      </w:drawing>
    </w:r>
    <w:r w:rsidR="009E7EC0">
      <w:rPr>
        <w:noProof/>
        <w:lang w:eastAsia="en-GB"/>
      </w:rPr>
      <mc:AlternateContent>
        <mc:Choice Requires="wps">
          <w:drawing>
            <wp:anchor distT="0" distB="0" distL="114300" distR="114300" simplePos="0" relativeHeight="251655168" behindDoc="0" locked="0" layoutInCell="1" allowOverlap="1" wp14:anchorId="77AEFC27" wp14:editId="0E4CFECC">
              <wp:simplePos x="0" y="0"/>
              <wp:positionH relativeFrom="column">
                <wp:posOffset>2102897</wp:posOffset>
              </wp:positionH>
              <wp:positionV relativeFrom="paragraph">
                <wp:posOffset>-892175</wp:posOffset>
              </wp:positionV>
              <wp:extent cx="1210945" cy="486410"/>
              <wp:effectExtent l="0" t="0" r="0" b="0"/>
              <wp:wrapTight wrapText="bothSides">
                <wp:wrapPolygon edited="0">
                  <wp:start x="1019" y="0"/>
                  <wp:lineTo x="1019" y="20303"/>
                  <wp:lineTo x="20388" y="20303"/>
                  <wp:lineTo x="20388" y="0"/>
                  <wp:lineTo x="1019"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945" cy="486410"/>
                      </a:xfrm>
                      <a:prstGeom prst="rect">
                        <a:avLst/>
                      </a:prstGeom>
                      <a:noFill/>
                      <a:ln w="9525">
                        <a:noFill/>
                        <a:miter lim="800000"/>
                        <a:headEnd/>
                        <a:tailEnd/>
                      </a:ln>
                    </wps:spPr>
                    <wps:txb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EFC27" id="_x0000_s1028" type="#_x0000_t202" style="position:absolute;margin-left:165.6pt;margin-top:-70.25pt;width:95.35pt;height:38.3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" filled="f" stroked="f">
              <v:textbox>
                <w:txbxContent>
                  <w:p w14:paraId="68B12A7C" w14:textId="77777777" w:rsidR="00F70DD1" w:rsidRPr="00502301" w:rsidRDefault="00F70DD1" w:rsidP="00F70DD1">
                    <w:pPr>
                      <w:pStyle w:val="Footer"/>
                      <w:jc w:val="center"/>
                      <w:rPr>
                        <w:rFonts w:ascii="Arial" w:hAnsi="Arial" w:cs="Arial"/>
                        <w:sz w:val="12"/>
                        <w:szCs w:val="20"/>
                      </w:rPr>
                    </w:pPr>
                    <w:r w:rsidRPr="00502301">
                      <w:rPr>
                        <w:rFonts w:ascii="Arial" w:hAnsi="Arial" w:cs="Arial"/>
                        <w:sz w:val="12"/>
                        <w:szCs w:val="20"/>
                      </w:rPr>
                      <w:t>In partnership with…</w:t>
                    </w:r>
                  </w:p>
                  <w:p w14:paraId="6FB7BD79" w14:textId="77777777" w:rsidR="00F70DD1" w:rsidRDefault="00F70DD1" w:rsidP="00F70DD1">
                    <w:pPr>
                      <w:jc w:val="center"/>
                    </w:pPr>
                    <w:r>
                      <w:rPr>
                        <w:noProof/>
                      </w:rPr>
                      <w:drawing>
                        <wp:inline distT="0" distB="0" distL="0" distR="0" wp14:anchorId="6B631EF4" wp14:editId="3C9F6A2D">
                          <wp:extent cx="840628" cy="190005"/>
                          <wp:effectExtent l="0" t="0" r="0" b="635"/>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981502" cy="221846"/>
                                  </a:xfrm>
                                  <a:prstGeom prst="rect">
                                    <a:avLst/>
                                  </a:prstGeom>
                                  <a:noFill/>
                                  <a:ln w="9525">
                                    <a:noFill/>
                                    <a:miter lim="800000"/>
                                    <a:headEnd/>
                                    <a:tailEnd/>
                                  </a:ln>
                                </pic:spPr>
                              </pic:pic>
                            </a:graphicData>
                          </a:graphic>
                        </wp:inline>
                      </w:drawing>
                    </w:r>
                  </w:p>
                </w:txbxContent>
              </v:textbox>
              <w10:wrap type="tight"/>
            </v:shape>
          </w:pict>
        </mc:Fallback>
      </mc:AlternateContent>
    </w:r>
    <w:r w:rsidR="009E7EC0" w:rsidRPr="003F0059">
      <w:rPr>
        <w:noProof/>
        <w:lang w:eastAsia="en-GB"/>
      </w:rPr>
      <w:drawing>
        <wp:anchor distT="0" distB="0" distL="114300" distR="114300" simplePos="0" relativeHeight="251663360" behindDoc="0" locked="0" layoutInCell="1" allowOverlap="1" wp14:anchorId="76708691" wp14:editId="0F6CC2CA">
          <wp:simplePos x="0" y="0"/>
          <wp:positionH relativeFrom="margin">
            <wp:posOffset>4860702</wp:posOffset>
          </wp:positionH>
          <wp:positionV relativeFrom="paragraph">
            <wp:posOffset>-1003300</wp:posOffset>
          </wp:positionV>
          <wp:extent cx="611505" cy="654685"/>
          <wp:effectExtent l="0" t="0" r="0" b="0"/>
          <wp:wrapNone/>
          <wp:docPr id="4" name="Picture 4" descr="C:\Users\mmoores\Downloads\Bronze Award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oores\Downloads\Bronze Award Logo.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1505" cy="654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7EC0">
      <w:rPr>
        <w:noProof/>
        <w:lang w:eastAsia="en-GB"/>
      </w:rPr>
      <w:drawing>
        <wp:anchor distT="0" distB="0" distL="114300" distR="114300" simplePos="0" relativeHeight="251657216" behindDoc="0" locked="0" layoutInCell="1" allowOverlap="1" wp14:anchorId="38E43FEB" wp14:editId="79EC3954">
          <wp:simplePos x="0" y="0"/>
          <wp:positionH relativeFrom="column">
            <wp:posOffset>-539750</wp:posOffset>
          </wp:positionH>
          <wp:positionV relativeFrom="paragraph">
            <wp:posOffset>-933038</wp:posOffset>
          </wp:positionV>
          <wp:extent cx="580390" cy="450215"/>
          <wp:effectExtent l="0" t="0" r="0" b="6985"/>
          <wp:wrapNone/>
          <wp:docPr id="8" name="Picture 3" descr="ABC award 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3" descr="ABC award 3a"/>
                  <pic:cNvPicPr>
                    <a:picLocks noChangeAspect="1"/>
                  </pic:cNvPicPr>
                </pic:nvPicPr>
                <pic:blipFill>
                  <a:blip r:embed="rId7"/>
                  <a:srcRect/>
                  <a:stretch>
                    <a:fillRect/>
                  </a:stretch>
                </pic:blipFill>
                <pic:spPr bwMode="auto">
                  <a:xfrm>
                    <a:off x="0" y="0"/>
                    <a:ext cx="580390" cy="4502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E7EC0" w:rsidRPr="00293D00">
      <w:rPr>
        <w:noProof/>
        <w:sz w:val="24"/>
        <w:lang w:eastAsia="en-GB"/>
      </w:rPr>
      <w:drawing>
        <wp:anchor distT="0" distB="0" distL="114300" distR="114300" simplePos="0" relativeHeight="251665408" behindDoc="0" locked="0" layoutInCell="1" allowOverlap="1" wp14:anchorId="5A06CBB4" wp14:editId="6DBA73B5">
          <wp:simplePos x="0" y="0"/>
          <wp:positionH relativeFrom="margin">
            <wp:posOffset>86995</wp:posOffset>
          </wp:positionH>
          <wp:positionV relativeFrom="paragraph">
            <wp:posOffset>-969233</wp:posOffset>
          </wp:positionV>
          <wp:extent cx="518795" cy="518795"/>
          <wp:effectExtent l="0" t="0" r="0" b="0"/>
          <wp:wrapNone/>
          <wp:docPr id="1" name="Picture 1" descr="C:\Users\mmoores\Downloads\gold ma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moores\Downloads\gold mark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8795" cy="518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059">
      <w:rPr>
        <w:noProof/>
        <w:lang w:eastAsia="en-GB"/>
      </w:rPr>
      <w:drawing>
        <wp:anchor distT="0" distB="0" distL="114300" distR="114300" simplePos="0" relativeHeight="251656192" behindDoc="0" locked="0" layoutInCell="1" allowOverlap="1" wp14:anchorId="6A259A3D" wp14:editId="3E9B945B">
          <wp:simplePos x="0" y="0"/>
          <wp:positionH relativeFrom="column">
            <wp:posOffset>5601335</wp:posOffset>
          </wp:positionH>
          <wp:positionV relativeFrom="paragraph">
            <wp:posOffset>-1040130</wp:posOffset>
          </wp:positionV>
          <wp:extent cx="730250" cy="730250"/>
          <wp:effectExtent l="0" t="0" r="0" b="0"/>
          <wp:wrapNone/>
          <wp:docPr id="9" name="Picture 9" descr="\\svr-flps-dc01\users\Staff\mmoores\My Pictures\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descr="\\svr-flps-dc01\users\Staff\mmoores\My Pictures\Ofsted_Good_GP_Colour.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30250" cy="730250"/>
                  </a:xfrm>
                  <a:prstGeom prst="rect">
                    <a:avLst/>
                  </a:prstGeom>
                  <a:noFill/>
                  <a:ln>
                    <a:noFill/>
                  </a:ln>
                </pic:spPr>
              </pic:pic>
            </a:graphicData>
          </a:graphic>
        </wp:anchor>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7A4F9E" w14:textId="77777777" w:rsidR="008004DC" w:rsidRDefault="008004D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56B6F3" w14:textId="77777777" w:rsidR="002D1D08" w:rsidRDefault="002D1D08" w:rsidP="006D1E40">
      <w:r>
        <w:separator/>
      </w:r>
    </w:p>
  </w:footnote>
  <w:footnote w:type="continuationSeparator" w:id="0">
    <w:p w14:paraId="657B7CDD" w14:textId="77777777" w:rsidR="002D1D08" w:rsidRDefault="002D1D08" w:rsidP="006D1E4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A7E8BD" w14:textId="77777777" w:rsidR="008004DC" w:rsidRDefault="008004D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17B2ED" w14:textId="407EFA5D" w:rsidR="006D1E40" w:rsidRDefault="000F4A52">
    <w:pPr>
      <w:pStyle w:val="Header"/>
    </w:pPr>
    <w:r>
      <w:rPr>
        <w:noProof/>
        <w:lang w:eastAsia="en-GB"/>
      </w:rPr>
      <mc:AlternateContent>
        <mc:Choice Requires="wps">
          <w:drawing>
            <wp:anchor distT="45720" distB="45720" distL="114300" distR="114300" simplePos="0" relativeHeight="251673600" behindDoc="0" locked="0" layoutInCell="1" allowOverlap="1" wp14:anchorId="4CC2C8B4" wp14:editId="0CFB8D2E">
              <wp:simplePos x="0" y="0"/>
              <wp:positionH relativeFrom="margin">
                <wp:posOffset>3211203</wp:posOffset>
              </wp:positionH>
              <wp:positionV relativeFrom="paragraph">
                <wp:posOffset>-69404</wp:posOffset>
              </wp:positionV>
              <wp:extent cx="3026410" cy="920338"/>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6410" cy="920338"/>
                      </a:xfrm>
                      <a:prstGeom prst="rect">
                        <a:avLst/>
                      </a:prstGeom>
                      <a:noFill/>
                      <a:ln w="9525">
                        <a:noFill/>
                        <a:miter lim="800000"/>
                        <a:headEnd/>
                        <a:tailEnd/>
                      </a:ln>
                    </wps:spPr>
                    <wps:txb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C2C8B4" id="_x0000_t202" coordsize="21600,21600" o:spt="202" path="m,l,21600r21600,l21600,xe">
              <v:stroke joinstyle="miter"/>
              <v:path gradientshapeok="t" o:connecttype="rect"/>
            </v:shapetype>
            <v:shape id="Text Box 2" o:spid="_x0000_s1026" type="#_x0000_t202" style="position:absolute;margin-left:252.85pt;margin-top:-5.45pt;width:238.3pt;height:72.4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" filled="f" stroked="f">
              <v:textbox>
                <w:txbxContent>
                  <w:p w14:paraId="6509964C" w14:textId="0361AE64"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Address:</w:t>
                    </w:r>
                    <w:r w:rsidRPr="000F4A52">
                      <w:rPr>
                        <w:rFonts w:ascii="Arial" w:hAnsi="Arial" w:cs="Arial"/>
                        <w:color w:val="1F3864" w:themeColor="accent1" w:themeShade="80"/>
                        <w:spacing w:val="6"/>
                        <w:sz w:val="15"/>
                        <w:szCs w:val="15"/>
                      </w:rPr>
                      <w:t xml:space="preserve"> Charnor Road, New Parks, Leicester</w:t>
                    </w:r>
                    <w:r w:rsidR="000F4A52" w:rsidRPr="000F4A52">
                      <w:rPr>
                        <w:rFonts w:ascii="Arial" w:hAnsi="Arial" w:cs="Arial"/>
                        <w:color w:val="1F3864" w:themeColor="accent1" w:themeShade="80"/>
                        <w:spacing w:val="6"/>
                        <w:sz w:val="15"/>
                        <w:szCs w:val="15"/>
                      </w:rPr>
                      <w:t>, LE3 6</w:t>
                    </w:r>
                    <w:r w:rsidRPr="000F4A52">
                      <w:rPr>
                        <w:rFonts w:ascii="Arial" w:hAnsi="Arial" w:cs="Arial"/>
                        <w:color w:val="1F3864" w:themeColor="accent1" w:themeShade="80"/>
                        <w:spacing w:val="6"/>
                        <w:sz w:val="15"/>
                        <w:szCs w:val="15"/>
                      </w:rPr>
                      <w:t>LH</w:t>
                    </w:r>
                  </w:p>
                  <w:p w14:paraId="3879A831" w14:textId="389BF8AD" w:rsidR="00502301" w:rsidRPr="000F4A52" w:rsidRDefault="00502301" w:rsidP="000F4A52">
                    <w:pPr>
                      <w:spacing w:after="20" w:line="360" w:lineRule="auto"/>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 xml:space="preserve">Telephone: </w:t>
                    </w:r>
                    <w:r w:rsidRPr="000F4A52">
                      <w:rPr>
                        <w:rFonts w:ascii="Arial" w:hAnsi="Arial" w:cs="Arial"/>
                        <w:color w:val="1F3864" w:themeColor="accent1" w:themeShade="80"/>
                        <w:spacing w:val="6"/>
                        <w:sz w:val="15"/>
                        <w:szCs w:val="15"/>
                      </w:rPr>
                      <w:t>0116 2871220</w:t>
                    </w:r>
                  </w:p>
                  <w:p w14:paraId="529FC9DB" w14:textId="0034C319" w:rsidR="00502301" w:rsidRPr="000F4A52" w:rsidRDefault="00502301" w:rsidP="00502301">
                    <w:pPr>
                      <w:jc w:val="right"/>
                      <w:rPr>
                        <w:rFonts w:ascii="Arial" w:hAnsi="Arial" w:cs="Arial"/>
                        <w:b/>
                        <w:color w:val="1F3864" w:themeColor="accent1" w:themeShade="80"/>
                        <w:spacing w:val="6"/>
                        <w:sz w:val="15"/>
                        <w:szCs w:val="15"/>
                      </w:rPr>
                    </w:pPr>
                    <w:r w:rsidRPr="000F4A52">
                      <w:rPr>
                        <w:rFonts w:ascii="Arial" w:hAnsi="Arial" w:cs="Arial"/>
                        <w:b/>
                        <w:color w:val="1F3864" w:themeColor="accent1" w:themeShade="80"/>
                        <w:spacing w:val="6"/>
                        <w:sz w:val="15"/>
                        <w:szCs w:val="15"/>
                      </w:rPr>
                      <w:t>office@forestlodge.leicester.sch.uk</w:t>
                    </w:r>
                  </w:p>
                  <w:p w14:paraId="032D3555" w14:textId="1A2ECA5D" w:rsidR="00502301" w:rsidRPr="000F4A52" w:rsidRDefault="00502301" w:rsidP="000F4A52">
                    <w:pPr>
                      <w:spacing w:line="276" w:lineRule="auto"/>
                      <w:jc w:val="right"/>
                      <w:rPr>
                        <w:rFonts w:ascii="Arial" w:hAnsi="Arial" w:cs="Arial"/>
                        <w:b/>
                        <w:color w:val="34B6D4"/>
                        <w:spacing w:val="6"/>
                        <w:sz w:val="15"/>
                        <w:szCs w:val="15"/>
                      </w:rPr>
                    </w:pPr>
                    <w:r w:rsidRPr="000F4A52">
                      <w:rPr>
                        <w:rFonts w:ascii="Arial" w:hAnsi="Arial" w:cs="Arial"/>
                        <w:b/>
                        <w:color w:val="34B6D4"/>
                        <w:spacing w:val="6"/>
                        <w:sz w:val="15"/>
                        <w:szCs w:val="15"/>
                      </w:rPr>
                      <w:t>www.forestlodge.leicester.sch.uk</w:t>
                    </w:r>
                  </w:p>
                  <w:p w14:paraId="10160A96" w14:textId="39F41A92" w:rsidR="00502301" w:rsidRPr="000F4A52" w:rsidRDefault="00502301" w:rsidP="000F4A52">
                    <w:pPr>
                      <w:spacing w:line="276" w:lineRule="auto"/>
                      <w:jc w:val="right"/>
                      <w:rPr>
                        <w:rFonts w:ascii="Arial" w:hAnsi="Arial" w:cs="Arial"/>
                        <w:b/>
                        <w:color w:val="1F3864" w:themeColor="accent1" w:themeShade="80"/>
                        <w:spacing w:val="6"/>
                        <w:sz w:val="15"/>
                        <w:szCs w:val="15"/>
                      </w:rPr>
                    </w:pPr>
                  </w:p>
                  <w:p w14:paraId="64AC2E3A" w14:textId="11318391" w:rsidR="00502301" w:rsidRPr="000F4A52" w:rsidRDefault="00502301" w:rsidP="00502301">
                    <w:pPr>
                      <w:jc w:val="right"/>
                      <w:rPr>
                        <w:rFonts w:ascii="Arial" w:hAnsi="Arial" w:cs="Arial"/>
                        <w:color w:val="1F3864" w:themeColor="accent1" w:themeShade="80"/>
                        <w:spacing w:val="6"/>
                        <w:sz w:val="15"/>
                        <w:szCs w:val="15"/>
                      </w:rPr>
                    </w:pPr>
                    <w:r w:rsidRPr="000F4A52">
                      <w:rPr>
                        <w:rFonts w:ascii="Arial" w:hAnsi="Arial" w:cs="Arial"/>
                        <w:b/>
                        <w:color w:val="1F3864" w:themeColor="accent1" w:themeShade="80"/>
                        <w:spacing w:val="6"/>
                        <w:sz w:val="15"/>
                        <w:szCs w:val="15"/>
                      </w:rPr>
                      <w:t>Headteacher:</w:t>
                    </w:r>
                    <w:r w:rsidRPr="000F4A52">
                      <w:rPr>
                        <w:rFonts w:ascii="Arial" w:hAnsi="Arial" w:cs="Arial"/>
                        <w:color w:val="1F3864" w:themeColor="accent1" w:themeShade="80"/>
                        <w:spacing w:val="6"/>
                        <w:sz w:val="15"/>
                        <w:szCs w:val="15"/>
                      </w:rPr>
                      <w:t xml:space="preserve"> Mrs C Caldwell</w:t>
                    </w:r>
                  </w:p>
                </w:txbxContent>
              </v:textbox>
              <w10:wrap anchorx="margin"/>
            </v:shape>
          </w:pict>
        </mc:Fallback>
      </mc:AlternateContent>
    </w:r>
    <w:r w:rsidR="00502301">
      <w:rPr>
        <w:noProof/>
        <w:lang w:eastAsia="en-GB"/>
      </w:rPr>
      <w:drawing>
        <wp:anchor distT="0" distB="0" distL="114300" distR="114300" simplePos="0" relativeHeight="251671552" behindDoc="0" locked="0" layoutInCell="1" allowOverlap="1" wp14:anchorId="5D1ACAB9" wp14:editId="0DAFD72D">
          <wp:simplePos x="0" y="0"/>
          <wp:positionH relativeFrom="margin">
            <wp:posOffset>-552203</wp:posOffset>
          </wp:positionH>
          <wp:positionV relativeFrom="paragraph">
            <wp:posOffset>-99670</wp:posOffset>
          </wp:positionV>
          <wp:extent cx="2114935" cy="801585"/>
          <wp:effectExtent l="0" t="0" r="0" b="0"/>
          <wp:wrapNone/>
          <wp:docPr id="14" name="Picture 14" descr="C:\Users\mmoores\AppData\Local\Microsoft\Windows\INetCache\Content.Word\Forest Lodge Academy Logo 2_Fu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moores\AppData\Local\Microsoft\Windows\INetCache\Content.Word\Forest Lodge Academy Logo 2_Fu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4935" cy="80158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DB92E" w14:textId="77777777" w:rsidR="008004DC" w:rsidRDefault="008004D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CA3B57"/>
    <w:multiLevelType w:val="hybridMultilevel"/>
    <w:tmpl w:val="06C87AB8"/>
    <w:lvl w:ilvl="0" w:tplc="E4285CF8">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6F18DF"/>
    <w:multiLevelType w:val="hybridMultilevel"/>
    <w:tmpl w:val="DB6A1090"/>
    <w:lvl w:ilvl="0" w:tplc="D2905D9E">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A8A0A36"/>
    <w:multiLevelType w:val="hybridMultilevel"/>
    <w:tmpl w:val="F3E2CE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E40"/>
    <w:rsid w:val="000A5BB7"/>
    <w:rsid w:val="000E5A8C"/>
    <w:rsid w:val="000E640E"/>
    <w:rsid w:val="000F4A52"/>
    <w:rsid w:val="002D1D08"/>
    <w:rsid w:val="002D50C4"/>
    <w:rsid w:val="002E4D84"/>
    <w:rsid w:val="00376F2D"/>
    <w:rsid w:val="003F0059"/>
    <w:rsid w:val="00437C39"/>
    <w:rsid w:val="004F578C"/>
    <w:rsid w:val="00502301"/>
    <w:rsid w:val="005726AC"/>
    <w:rsid w:val="00576F86"/>
    <w:rsid w:val="006D1E40"/>
    <w:rsid w:val="0072041F"/>
    <w:rsid w:val="008004DC"/>
    <w:rsid w:val="008079A7"/>
    <w:rsid w:val="008C7FC4"/>
    <w:rsid w:val="008F07FA"/>
    <w:rsid w:val="00953979"/>
    <w:rsid w:val="009934A2"/>
    <w:rsid w:val="009E7EC0"/>
    <w:rsid w:val="00A3042F"/>
    <w:rsid w:val="00A31BFE"/>
    <w:rsid w:val="00A420A0"/>
    <w:rsid w:val="00AE1C30"/>
    <w:rsid w:val="00AF6FAE"/>
    <w:rsid w:val="00B16ADD"/>
    <w:rsid w:val="00BB163A"/>
    <w:rsid w:val="00BD4525"/>
    <w:rsid w:val="00BD5D12"/>
    <w:rsid w:val="00C359FF"/>
    <w:rsid w:val="00C91DE6"/>
    <w:rsid w:val="00CF3023"/>
    <w:rsid w:val="00D91100"/>
    <w:rsid w:val="00E40E67"/>
    <w:rsid w:val="00E66934"/>
    <w:rsid w:val="00F5531B"/>
    <w:rsid w:val="00F70D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34D52D41"/>
  <w15:chartTrackingRefBased/>
  <w15:docId w15:val="{12295C83-A5CB-46B8-A125-1570F709C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42F"/>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qFormat/>
    <w:rsid w:val="009934A2"/>
    <w:pPr>
      <w:keepNext/>
      <w:jc w:val="center"/>
      <w:outlineLvl w:val="1"/>
    </w:pPr>
    <w:rPr>
      <w:b/>
      <w:sz w:val="2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6D1E40"/>
  </w:style>
  <w:style w:type="paragraph" w:styleId="Footer">
    <w:name w:val="footer"/>
    <w:basedOn w:val="Normal"/>
    <w:link w:val="FooterChar"/>
    <w:uiPriority w:val="99"/>
    <w:unhideWhenUsed/>
    <w:rsid w:val="006D1E40"/>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6D1E40"/>
  </w:style>
  <w:style w:type="paragraph" w:customStyle="1" w:styleId="Default">
    <w:name w:val="Default"/>
    <w:rsid w:val="00A3042F"/>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BalloonText">
    <w:name w:val="Balloon Text"/>
    <w:basedOn w:val="Normal"/>
    <w:link w:val="BalloonTextChar"/>
    <w:uiPriority w:val="99"/>
    <w:semiHidden/>
    <w:unhideWhenUsed/>
    <w:rsid w:val="00807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79A7"/>
    <w:rPr>
      <w:rFonts w:ascii="Segoe UI" w:eastAsia="Times New Roman" w:hAnsi="Segoe UI" w:cs="Segoe UI"/>
      <w:sz w:val="18"/>
      <w:szCs w:val="18"/>
      <w:lang w:eastAsia="en-GB"/>
    </w:rPr>
  </w:style>
  <w:style w:type="character" w:styleId="Hyperlink">
    <w:name w:val="Hyperlink"/>
    <w:basedOn w:val="DefaultParagraphFont"/>
    <w:uiPriority w:val="99"/>
    <w:unhideWhenUsed/>
    <w:rsid w:val="00D91100"/>
    <w:rPr>
      <w:color w:val="0000FF"/>
      <w:u w:val="single"/>
    </w:rPr>
  </w:style>
  <w:style w:type="paragraph" w:styleId="NoSpacing">
    <w:name w:val="No Spacing"/>
    <w:basedOn w:val="Normal"/>
    <w:uiPriority w:val="1"/>
    <w:qFormat/>
    <w:rsid w:val="00D91100"/>
    <w:rPr>
      <w:rFonts w:ascii="Calibri" w:hAnsi="Calibri"/>
      <w:szCs w:val="32"/>
      <w:lang w:eastAsia="en-US"/>
    </w:rPr>
  </w:style>
  <w:style w:type="paragraph" w:styleId="ListParagraph">
    <w:name w:val="List Paragraph"/>
    <w:basedOn w:val="Normal"/>
    <w:uiPriority w:val="34"/>
    <w:qFormat/>
    <w:rsid w:val="00953979"/>
    <w:pPr>
      <w:ind w:left="720"/>
      <w:contextualSpacing/>
    </w:pPr>
  </w:style>
  <w:style w:type="character" w:customStyle="1" w:styleId="Heading2Char">
    <w:name w:val="Heading 2 Char"/>
    <w:basedOn w:val="DefaultParagraphFont"/>
    <w:link w:val="Heading2"/>
    <w:rsid w:val="009934A2"/>
    <w:rPr>
      <w:rFonts w:ascii="Times New Roman" w:eastAsia="Times New Roman" w:hAnsi="Times New Roman" w:cs="Times New Roman"/>
      <w:b/>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5.png"/><Relationship Id="rId7" Type="http://schemas.openxmlformats.org/officeDocument/2006/relationships/image" Target="media/image9.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jpeg"/><Relationship Id="rId9"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220</Words>
  <Characters>1255</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Sophie Wright</dc:creator>
  <cp:keywords/>
  <dc:description/>
  <cp:lastModifiedBy>Martin Moores</cp:lastModifiedBy>
  <cp:revision>2</cp:revision>
  <cp:lastPrinted>2020-03-03T09:29:00Z</cp:lastPrinted>
  <dcterms:created xsi:type="dcterms:W3CDTF">2020-03-12T11:58:00Z</dcterms:created>
  <dcterms:modified xsi:type="dcterms:W3CDTF">2020-03-12T11:58:00Z</dcterms:modified>
</cp:coreProperties>
</file>